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DFD11" w14:textId="0C67EBC2" w:rsidR="00111AF9" w:rsidRPr="0030254E" w:rsidRDefault="0030254E" w:rsidP="0030254E">
      <w:pPr>
        <w:suppressAutoHyphens/>
        <w:autoSpaceDN w:val="0"/>
        <w:spacing w:after="240" w:line="276" w:lineRule="auto"/>
        <w:rPr>
          <w:rFonts w:eastAsia="SimSun"/>
          <w:lang w:eastAsia="en-GB"/>
        </w:rPr>
      </w:pPr>
      <w:r w:rsidRPr="0030254E">
        <w:rPr>
          <w:rFonts w:eastAsia="SimSun"/>
          <w:lang w:eastAsia="en-GB"/>
        </w:rPr>
        <w:t>Załącznik nr 3</w:t>
      </w:r>
    </w:p>
    <w:p w14:paraId="09CC19CB" w14:textId="77777777" w:rsidR="0030254E" w:rsidRDefault="0030254E" w:rsidP="0030254E">
      <w:pPr>
        <w:suppressAutoHyphens/>
        <w:autoSpaceDN w:val="0"/>
        <w:spacing w:after="240" w:line="276" w:lineRule="auto"/>
        <w:rPr>
          <w:rFonts w:eastAsia="SimSun"/>
          <w:b/>
          <w:bCs/>
          <w:sz w:val="20"/>
          <w:szCs w:val="20"/>
          <w:lang w:eastAsia="en-GB"/>
        </w:rPr>
      </w:pPr>
    </w:p>
    <w:p w14:paraId="2122766E" w14:textId="77777777" w:rsidR="00111AF9" w:rsidRDefault="00111AF9" w:rsidP="00111AF9">
      <w:pPr>
        <w:suppressAutoHyphens/>
        <w:autoSpaceDN w:val="0"/>
        <w:spacing w:after="240" w:line="276" w:lineRule="auto"/>
        <w:jc w:val="center"/>
        <w:rPr>
          <w:rFonts w:eastAsia="SimSun"/>
          <w:b/>
          <w:bCs/>
          <w:sz w:val="20"/>
          <w:szCs w:val="20"/>
          <w:lang w:eastAsia="en-GB"/>
        </w:rPr>
      </w:pPr>
      <w:r>
        <w:rPr>
          <w:rFonts w:eastAsia="SimSun"/>
          <w:b/>
          <w:bCs/>
          <w:sz w:val="20"/>
          <w:szCs w:val="20"/>
          <w:lang w:eastAsia="en-GB"/>
        </w:rPr>
        <w:t>ZGODA NA PRZETWARZANIE DANYCH OSOBOWYCH</w:t>
      </w:r>
    </w:p>
    <w:p w14:paraId="42261A2D" w14:textId="08E4C045" w:rsidR="00111AF9" w:rsidRDefault="00111AF9" w:rsidP="00111AF9">
      <w:pPr>
        <w:suppressAutoHyphens/>
        <w:autoSpaceDN w:val="0"/>
        <w:spacing w:after="240" w:line="276" w:lineRule="auto"/>
        <w:jc w:val="both"/>
        <w:rPr>
          <w:rFonts w:eastAsia="SimSun"/>
          <w:sz w:val="20"/>
          <w:szCs w:val="20"/>
          <w:lang w:eastAsia="en-GB"/>
        </w:rPr>
      </w:pPr>
      <w:proofErr w:type="spellStart"/>
      <w:r>
        <w:rPr>
          <w:rFonts w:eastAsia="SimSun"/>
          <w:sz w:val="20"/>
          <w:szCs w:val="20"/>
          <w:lang w:val="en-GB" w:eastAsia="en-GB"/>
        </w:rPr>
        <w:t>Wyrażam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zgodę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na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przetwarzanie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moich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danych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 w:rsidRPr="00527A5D">
        <w:rPr>
          <w:rFonts w:eastAsia="SimSun"/>
          <w:sz w:val="20"/>
          <w:szCs w:val="20"/>
          <w:lang w:val="en-GB" w:eastAsia="en-GB"/>
        </w:rPr>
        <w:t>osobowych</w:t>
      </w:r>
      <w:proofErr w:type="spellEnd"/>
      <w:r w:rsidRPr="00527A5D">
        <w:rPr>
          <w:rFonts w:eastAsia="SimSun"/>
          <w:sz w:val="20"/>
          <w:szCs w:val="20"/>
          <w:lang w:val="en-GB" w:eastAsia="en-GB"/>
        </w:rPr>
        <w:t xml:space="preserve"> </w:t>
      </w:r>
      <w:r>
        <w:rPr>
          <w:rFonts w:eastAsia="SimSun"/>
          <w:sz w:val="20"/>
          <w:szCs w:val="20"/>
          <w:lang w:val="en-GB" w:eastAsia="en-GB"/>
        </w:rPr>
        <w:t xml:space="preserve">w </w:t>
      </w:r>
      <w:proofErr w:type="spellStart"/>
      <w:r>
        <w:rPr>
          <w:rFonts w:eastAsia="SimSun"/>
          <w:sz w:val="20"/>
          <w:szCs w:val="20"/>
          <w:lang w:val="en-GB" w:eastAsia="en-GB"/>
        </w:rPr>
        <w:t>zakresie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: </w:t>
      </w:r>
      <w:proofErr w:type="spellStart"/>
      <w:r>
        <w:rPr>
          <w:rFonts w:eastAsia="SimSun"/>
          <w:sz w:val="20"/>
          <w:szCs w:val="20"/>
          <w:lang w:val="en-GB" w:eastAsia="en-GB"/>
        </w:rPr>
        <w:t>imienia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nazwiska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tym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ich </w:t>
      </w:r>
      <w:proofErr w:type="spellStart"/>
      <w:r>
        <w:rPr>
          <w:rFonts w:eastAsia="SimSun"/>
          <w:sz w:val="20"/>
          <w:szCs w:val="20"/>
          <w:lang w:val="en-GB" w:eastAsia="en-GB"/>
        </w:rPr>
        <w:t>upublicznienie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przez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Centrum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Upowszechniania</w:t>
      </w:r>
      <w:proofErr w:type="spellEnd"/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Kultury</w:t>
      </w:r>
      <w:proofErr w:type="spellEnd"/>
      <w:r>
        <w:rPr>
          <w:rFonts w:eastAsia="Calibri"/>
          <w:bCs/>
          <w:color w:val="000000"/>
          <w:sz w:val="20"/>
          <w:szCs w:val="20"/>
          <w:lang w:val="en-GB" w:eastAsia="en-US"/>
        </w:rPr>
        <w:t xml:space="preserve"> w </w:t>
      </w:r>
      <w:proofErr w:type="spellStart"/>
      <w:r>
        <w:rPr>
          <w:rFonts w:eastAsia="Calibri"/>
          <w:bCs/>
          <w:color w:val="000000"/>
          <w:sz w:val="20"/>
          <w:szCs w:val="20"/>
          <w:lang w:val="en-GB" w:eastAsia="en-US"/>
        </w:rPr>
        <w:t>Szydłowie</w:t>
      </w:r>
      <w:proofErr w:type="spellEnd"/>
      <w:r>
        <w:rPr>
          <w:rFonts w:eastAsia="SimSun"/>
          <w:i/>
          <w:iCs/>
          <w:color w:val="222222"/>
          <w:sz w:val="20"/>
          <w:szCs w:val="20"/>
          <w:shd w:val="clear" w:color="auto" w:fill="FFFFFF"/>
          <w:lang w:val="en-GB" w:eastAsia="en-GB"/>
        </w:rPr>
        <w:t xml:space="preserve"> </w:t>
      </w:r>
      <w:r>
        <w:rPr>
          <w:rFonts w:eastAsia="SimSun"/>
          <w:sz w:val="20"/>
          <w:szCs w:val="20"/>
          <w:lang w:val="en-GB" w:eastAsia="en-GB"/>
        </w:rPr>
        <w:t xml:space="preserve">w </w:t>
      </w:r>
      <w:proofErr w:type="spellStart"/>
      <w:r>
        <w:rPr>
          <w:rFonts w:eastAsia="SimSun"/>
          <w:sz w:val="20"/>
          <w:szCs w:val="20"/>
          <w:lang w:val="en-GB" w:eastAsia="en-GB"/>
        </w:rPr>
        <w:t>celu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związanym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organizacją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i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przeprowadzeniem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Konkursu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na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Najładniejsze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Świąteczne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Przystrojenie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Sołectwa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oraz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udostępnieniem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informacji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o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jego</w:t>
      </w:r>
      <w:proofErr w:type="spellEnd"/>
      <w:r>
        <w:rPr>
          <w:rFonts w:eastAsia="Calibri"/>
          <w:color w:val="000000"/>
          <w:sz w:val="20"/>
          <w:szCs w:val="20"/>
          <w:lang w:val="en-GB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GB" w:eastAsia="en-US"/>
        </w:rPr>
        <w:t>wynikach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, </w:t>
      </w:r>
      <w:proofErr w:type="spellStart"/>
      <w:r>
        <w:rPr>
          <w:rFonts w:eastAsia="SimSun"/>
          <w:sz w:val="20"/>
          <w:szCs w:val="20"/>
          <w:lang w:val="en-GB" w:eastAsia="en-GB"/>
        </w:rPr>
        <w:t>zgodnie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art. 6 ust.1 lit. a </w:t>
      </w:r>
      <w:proofErr w:type="spellStart"/>
      <w:r>
        <w:rPr>
          <w:rFonts w:eastAsia="SimSun"/>
          <w:sz w:val="20"/>
          <w:szCs w:val="20"/>
          <w:lang w:val="en-GB" w:eastAsia="en-GB"/>
        </w:rPr>
        <w:t>Rozporządzenia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Parlamentu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Europejskiego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Rady (UE) 2016/679 z </w:t>
      </w:r>
      <w:proofErr w:type="spellStart"/>
      <w:r>
        <w:rPr>
          <w:rFonts w:eastAsia="SimSun"/>
          <w:sz w:val="20"/>
          <w:szCs w:val="20"/>
          <w:lang w:val="en-GB" w:eastAsia="en-GB"/>
        </w:rPr>
        <w:t>dnia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27 </w:t>
      </w:r>
      <w:proofErr w:type="spellStart"/>
      <w:r>
        <w:rPr>
          <w:rFonts w:eastAsia="SimSun"/>
          <w:sz w:val="20"/>
          <w:szCs w:val="20"/>
          <w:lang w:val="en-GB" w:eastAsia="en-GB"/>
        </w:rPr>
        <w:t>kwietnia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2016 r. w </w:t>
      </w:r>
      <w:proofErr w:type="spellStart"/>
      <w:r>
        <w:rPr>
          <w:rFonts w:eastAsia="SimSun"/>
          <w:sz w:val="20"/>
          <w:szCs w:val="20"/>
          <w:lang w:val="en-GB" w:eastAsia="en-GB"/>
        </w:rPr>
        <w:t>sprawie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ochrony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osób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fizycznych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związku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z </w:t>
      </w:r>
      <w:proofErr w:type="spellStart"/>
      <w:r>
        <w:rPr>
          <w:rFonts w:eastAsia="SimSun"/>
          <w:sz w:val="20"/>
          <w:szCs w:val="20"/>
          <w:lang w:val="en-GB" w:eastAsia="en-GB"/>
        </w:rPr>
        <w:t>przetwarzaniem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osobowych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w </w:t>
      </w:r>
      <w:proofErr w:type="spellStart"/>
      <w:r>
        <w:rPr>
          <w:rFonts w:eastAsia="SimSun"/>
          <w:sz w:val="20"/>
          <w:szCs w:val="20"/>
          <w:lang w:val="en-GB" w:eastAsia="en-GB"/>
        </w:rPr>
        <w:t>sprawie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swobodnego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przepływu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takich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oraz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uchylenia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dyrektywy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95/46/WE (</w:t>
      </w:r>
      <w:proofErr w:type="spellStart"/>
      <w:r>
        <w:rPr>
          <w:rFonts w:eastAsia="SimSun"/>
          <w:sz w:val="20"/>
          <w:szCs w:val="20"/>
          <w:lang w:val="en-GB" w:eastAsia="en-GB"/>
        </w:rPr>
        <w:t>ogólne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rozporządzenie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o </w:t>
      </w:r>
      <w:proofErr w:type="spellStart"/>
      <w:r>
        <w:rPr>
          <w:rFonts w:eastAsia="SimSun"/>
          <w:sz w:val="20"/>
          <w:szCs w:val="20"/>
          <w:lang w:val="en-GB" w:eastAsia="en-GB"/>
        </w:rPr>
        <w:t>ochronie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danych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) (Dz.U.UE.L.2016.119.1. z </w:t>
      </w:r>
      <w:proofErr w:type="spellStart"/>
      <w:r>
        <w:rPr>
          <w:rFonts w:eastAsia="SimSun"/>
          <w:sz w:val="20"/>
          <w:szCs w:val="20"/>
          <w:lang w:val="en-GB" w:eastAsia="en-GB"/>
        </w:rPr>
        <w:t>dnia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4 </w:t>
      </w:r>
      <w:proofErr w:type="spellStart"/>
      <w:r>
        <w:rPr>
          <w:rFonts w:eastAsia="SimSun"/>
          <w:sz w:val="20"/>
          <w:szCs w:val="20"/>
          <w:lang w:val="en-GB" w:eastAsia="en-GB"/>
        </w:rPr>
        <w:t>maja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2016 r.), </w:t>
      </w:r>
      <w:proofErr w:type="spellStart"/>
      <w:r>
        <w:rPr>
          <w:rFonts w:eastAsia="SimSun"/>
          <w:sz w:val="20"/>
          <w:szCs w:val="20"/>
          <w:lang w:val="en-GB" w:eastAsia="en-GB"/>
        </w:rPr>
        <w:t>zwanym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dalej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RODO. </w:t>
      </w:r>
      <w:proofErr w:type="spellStart"/>
      <w:r>
        <w:rPr>
          <w:rFonts w:eastAsia="SimSun"/>
          <w:sz w:val="20"/>
          <w:szCs w:val="20"/>
          <w:lang w:val="en-GB" w:eastAsia="en-GB"/>
        </w:rPr>
        <w:t>Przyjmuje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do </w:t>
      </w:r>
      <w:proofErr w:type="spellStart"/>
      <w:r>
        <w:rPr>
          <w:rFonts w:eastAsia="SimSun"/>
          <w:sz w:val="20"/>
          <w:szCs w:val="20"/>
          <w:lang w:val="en-GB" w:eastAsia="en-GB"/>
        </w:rPr>
        <w:t>wiadomości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, </w:t>
      </w:r>
      <w:proofErr w:type="spellStart"/>
      <w:r>
        <w:rPr>
          <w:rFonts w:eastAsia="SimSun"/>
          <w:sz w:val="20"/>
          <w:szCs w:val="20"/>
          <w:lang w:val="en-GB" w:eastAsia="en-GB"/>
        </w:rPr>
        <w:t>że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</w:t>
      </w:r>
      <w:proofErr w:type="spellStart"/>
      <w:r>
        <w:rPr>
          <w:rFonts w:eastAsia="SimSun"/>
          <w:sz w:val="20"/>
          <w:szCs w:val="20"/>
          <w:lang w:val="en-GB" w:eastAsia="en-GB"/>
        </w:rPr>
        <w:t>zgoda</w:t>
      </w:r>
      <w:proofErr w:type="spellEnd"/>
      <w:r>
        <w:rPr>
          <w:rFonts w:eastAsia="SimSun"/>
          <w:sz w:val="20"/>
          <w:szCs w:val="20"/>
          <w:lang w:val="en-GB" w:eastAsia="en-GB"/>
        </w:rPr>
        <w:t xml:space="preserve"> jest </w:t>
      </w:r>
      <w:proofErr w:type="spellStart"/>
      <w:r>
        <w:rPr>
          <w:rFonts w:eastAsia="SimSun"/>
          <w:sz w:val="20"/>
          <w:szCs w:val="20"/>
          <w:lang w:val="en-GB" w:eastAsia="en-GB"/>
        </w:rPr>
        <w:t>dobrowolna</w:t>
      </w:r>
      <w:proofErr w:type="spellEnd"/>
      <w:r>
        <w:rPr>
          <w:rFonts w:eastAsia="SimSun"/>
          <w:sz w:val="20"/>
          <w:szCs w:val="20"/>
          <w:lang w:val="en-GB" w:eastAsia="en-GB"/>
        </w:rPr>
        <w:t>.</w:t>
      </w: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</w:t>
      </w:r>
    </w:p>
    <w:p w14:paraId="4AC6FD60" w14:textId="77777777" w:rsidR="00111AF9" w:rsidRDefault="00111AF9" w:rsidP="00111AF9">
      <w:pPr>
        <w:suppressAutoHyphens/>
        <w:autoSpaceDN w:val="0"/>
        <w:spacing w:line="360" w:lineRule="auto"/>
        <w:ind w:left="2124"/>
        <w:jc w:val="right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        ……………………………..…………………………</w:t>
      </w:r>
    </w:p>
    <w:p w14:paraId="4EF31B39" w14:textId="04C2004E" w:rsidR="00111AF9" w:rsidRPr="00314574" w:rsidRDefault="00111AF9" w:rsidP="00111AF9">
      <w:pPr>
        <w:suppressAutoHyphens/>
        <w:autoSpaceDN w:val="0"/>
        <w:spacing w:line="360" w:lineRule="auto"/>
        <w:jc w:val="right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(data, czytelny podpis osoby pełnoletniej)</w:t>
      </w:r>
    </w:p>
    <w:p w14:paraId="5F684142" w14:textId="77777777" w:rsidR="00111AF9" w:rsidRDefault="00111AF9" w:rsidP="00111AF9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3D9C5BDD" w14:textId="77777777" w:rsidR="00111AF9" w:rsidRDefault="00111AF9" w:rsidP="00111AF9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327D13CA" w14:textId="77777777" w:rsidR="00111AF9" w:rsidRDefault="00111AF9" w:rsidP="00111AF9">
      <w:pPr>
        <w:spacing w:line="360" w:lineRule="auto"/>
        <w:jc w:val="center"/>
        <w:rPr>
          <w:rFonts w:eastAsia="SimSun"/>
          <w:b/>
          <w:color w:val="000000"/>
          <w:sz w:val="20"/>
          <w:szCs w:val="20"/>
          <w:lang w:val="en-US" w:eastAsia="zh-CN"/>
        </w:rPr>
      </w:pPr>
    </w:p>
    <w:p w14:paraId="036CF272" w14:textId="77777777" w:rsidR="00111AF9" w:rsidRDefault="00111AF9" w:rsidP="00111AF9">
      <w:pPr>
        <w:spacing w:line="360" w:lineRule="auto"/>
        <w:jc w:val="center"/>
        <w:rPr>
          <w:rFonts w:eastAsia="SimSun"/>
          <w:sz w:val="20"/>
          <w:szCs w:val="20"/>
          <w:lang w:val="en-US" w:eastAsia="zh-CN"/>
        </w:rPr>
      </w:pPr>
      <w:r>
        <w:rPr>
          <w:rFonts w:eastAsia="SimSun"/>
          <w:b/>
          <w:color w:val="000000"/>
          <w:sz w:val="20"/>
          <w:szCs w:val="20"/>
          <w:lang w:val="en-US" w:eastAsia="zh-CN"/>
        </w:rPr>
        <w:t>ZGODA NA ROZPOWSZECHNIANIE WIZERUNKU </w:t>
      </w:r>
    </w:p>
    <w:p w14:paraId="059DAC86" w14:textId="77777777" w:rsidR="00111AF9" w:rsidRDefault="00111AF9" w:rsidP="00111AF9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</w:p>
    <w:p w14:paraId="0CF0517F" w14:textId="69628CD7" w:rsidR="00111AF9" w:rsidRDefault="00111AF9" w:rsidP="00111AF9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r>
        <w:rPr>
          <w:rFonts w:eastAsia="SimSun"/>
          <w:color w:val="000000"/>
          <w:sz w:val="20"/>
          <w:szCs w:val="20"/>
          <w:lang w:val="en-US" w:eastAsia="zh-CN"/>
        </w:rPr>
        <w:t xml:space="preserve">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związku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</w:t>
      </w:r>
      <w:r>
        <w:rPr>
          <w:rFonts w:eastAsia="SimSun"/>
          <w:color w:val="000000"/>
          <w:sz w:val="20"/>
          <w:szCs w:val="20"/>
          <w:lang w:eastAsia="zh-CN"/>
        </w:rPr>
        <w:t xml:space="preserve">organizacją przez </w:t>
      </w:r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Centrum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Upowszechniania</w:t>
      </w:r>
      <w:proofErr w:type="spellEnd"/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Kultury</w:t>
      </w:r>
      <w:proofErr w:type="spellEnd"/>
      <w:r>
        <w:rPr>
          <w:rFonts w:eastAsia="Calibri"/>
          <w:bCs/>
          <w:color w:val="000000"/>
          <w:sz w:val="20"/>
          <w:szCs w:val="20"/>
          <w:lang w:val="en-US" w:eastAsia="en-US"/>
        </w:rPr>
        <w:t xml:space="preserve"> w </w:t>
      </w:r>
      <w:proofErr w:type="spellStart"/>
      <w:r>
        <w:rPr>
          <w:rFonts w:eastAsia="Calibri"/>
          <w:bCs/>
          <w:color w:val="000000"/>
          <w:sz w:val="20"/>
          <w:szCs w:val="20"/>
          <w:lang w:val="en-US" w:eastAsia="en-US"/>
        </w:rPr>
        <w:t>Szydłowie</w:t>
      </w:r>
      <w:proofErr w:type="spellEnd"/>
      <w:r>
        <w:rPr>
          <w:rFonts w:eastAsia="SimSun"/>
          <w:i/>
          <w:iCs/>
          <w:color w:val="222222"/>
          <w:sz w:val="20"/>
          <w:szCs w:val="20"/>
          <w:shd w:val="clear" w:color="auto" w:fill="FFFFFF"/>
          <w:lang w:val="en-US" w:eastAsia="zh-CN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Konkursu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na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Najładniejsze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Świąteczne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Przystrojenie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Sołectwa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udostępnieniem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informacji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o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jego</w:t>
      </w:r>
      <w:proofErr w:type="spellEnd"/>
      <w:r>
        <w:rPr>
          <w:rFonts w:eastAsia="Calibri"/>
          <w:color w:val="000000"/>
          <w:sz w:val="20"/>
          <w:szCs w:val="20"/>
          <w:lang w:val="en-US" w:eastAsia="en-US"/>
        </w:rPr>
        <w:t xml:space="preserve"> </w:t>
      </w:r>
      <w:proofErr w:type="spellStart"/>
      <w:r>
        <w:rPr>
          <w:rFonts w:eastAsia="Calibri"/>
          <w:color w:val="000000"/>
          <w:sz w:val="20"/>
          <w:szCs w:val="20"/>
          <w:lang w:val="en-US" w:eastAsia="en-US"/>
        </w:rPr>
        <w:t>wynikach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-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wyrażam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zgodę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rozpowszechnianie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wykorzystanie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utrwalanie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zwielokrotnianie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kopiowanie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opracowanie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powielanie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sz w:val="20"/>
          <w:szCs w:val="20"/>
          <w:lang w:val="en-US" w:eastAsia="zh-CN"/>
        </w:rPr>
        <w:t>wizerunku</w:t>
      </w:r>
      <w:proofErr w:type="spellEnd"/>
      <w:r>
        <w:rPr>
          <w:rFonts w:eastAsia="SimSun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sz w:val="20"/>
          <w:szCs w:val="20"/>
          <w:lang w:val="en-US" w:eastAsia="zh-CN"/>
        </w:rPr>
        <w:t>mojego</w:t>
      </w:r>
      <w:proofErr w:type="spellEnd"/>
      <w:r>
        <w:rPr>
          <w:rFonts w:eastAsia="SimSun"/>
          <w:sz w:val="20"/>
          <w:szCs w:val="20"/>
          <w:lang w:val="en-US" w:eastAsia="zh-CN"/>
        </w:rPr>
        <w:t xml:space="preserve"> 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publikacjach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: </w:t>
      </w:r>
    </w:p>
    <w:p w14:paraId="7A732D2E" w14:textId="77777777" w:rsidR="00111AF9" w:rsidRDefault="00111AF9" w:rsidP="00111AF9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</w:p>
    <w:p w14:paraId="2F9938D2" w14:textId="77777777" w:rsidR="00111AF9" w:rsidRPr="00527A5D" w:rsidRDefault="00111AF9" w:rsidP="00111AF9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stronie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internetowej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Organizatora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Konkursu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oraz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stronie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Urzędu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Gminy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Szydłowie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2425948D" w14:textId="77777777" w:rsidR="00111AF9" w:rsidRDefault="00111AF9" w:rsidP="00111AF9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portalach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społecznościowych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tj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Facebook: Centrum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Upowszechniania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Kultury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Szydłowie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oraz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Urząd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Gminy</w:t>
      </w:r>
      <w:proofErr w:type="spellEnd"/>
    </w:p>
    <w:p w14:paraId="50C0AAE8" w14:textId="77777777" w:rsidR="00111AF9" w:rsidRDefault="00111AF9" w:rsidP="00111AF9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audycjach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telewizyjnych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0A695D47" w14:textId="77777777" w:rsidR="00111AF9" w:rsidRDefault="00111AF9" w:rsidP="00111AF9">
      <w:pPr>
        <w:spacing w:line="276" w:lineRule="auto"/>
        <w:jc w:val="both"/>
        <w:rPr>
          <w:rFonts w:eastAsia="SimSun"/>
          <w:sz w:val="20"/>
          <w:szCs w:val="20"/>
          <w:lang w:val="en-US" w:eastAsia="zh-CN"/>
        </w:rPr>
      </w:pPr>
      <w:r>
        <w:rPr>
          <w:rFonts w:ascii="Segoe UI Symbol" w:eastAsia="Arial" w:hAnsi="Segoe UI Symbol" w:cs="Segoe UI Symbol"/>
          <w:color w:val="000000"/>
          <w:sz w:val="20"/>
          <w:szCs w:val="20"/>
          <w:lang w:val="en-US" w:eastAsia="zh-CN"/>
        </w:rPr>
        <w:t>☐</w:t>
      </w:r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wydawnictwach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w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materiałach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promocyjnych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, </w:t>
      </w:r>
    </w:p>
    <w:p w14:paraId="072C1BDA" w14:textId="77777777" w:rsidR="00111AF9" w:rsidRDefault="00111AF9" w:rsidP="00111AF9">
      <w:pPr>
        <w:spacing w:line="276" w:lineRule="auto"/>
        <w:jc w:val="both"/>
        <w:rPr>
          <w:rFonts w:eastAsia="SimSun"/>
          <w:color w:val="000000"/>
          <w:sz w:val="20"/>
          <w:szCs w:val="20"/>
          <w:lang w:val="en-US" w:eastAsia="zh-CN"/>
        </w:rPr>
      </w:pP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art. 81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ust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1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ustawy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z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dnia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4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lutego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1994 r. o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prawie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autorskim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prawach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pokrewnych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(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t.j.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Dz. U. z 2019 r.,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poz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1231 ze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zm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.).</w:t>
      </w:r>
      <w:r>
        <w:rPr>
          <w:rFonts w:eastAsia="SimSun"/>
          <w:color w:val="0070C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rozpowszechnianie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wizerunku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jest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ograniczona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czasowo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i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terytorialnie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.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Zgoda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jest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udzielona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 xml:space="preserve"> </w:t>
      </w:r>
      <w:proofErr w:type="spellStart"/>
      <w:r>
        <w:rPr>
          <w:rFonts w:eastAsia="SimSun"/>
          <w:color w:val="000000"/>
          <w:sz w:val="20"/>
          <w:szCs w:val="20"/>
          <w:lang w:val="en-US" w:eastAsia="zh-CN"/>
        </w:rPr>
        <w:t>nieodpłatnie</w:t>
      </w:r>
      <w:proofErr w:type="spellEnd"/>
      <w:r>
        <w:rPr>
          <w:rFonts w:eastAsia="SimSun"/>
          <w:color w:val="000000"/>
          <w:sz w:val="20"/>
          <w:szCs w:val="20"/>
          <w:lang w:val="en-US" w:eastAsia="zh-CN"/>
        </w:rPr>
        <w:t>. *</w:t>
      </w:r>
    </w:p>
    <w:p w14:paraId="4235305E" w14:textId="77777777" w:rsidR="00111AF9" w:rsidRDefault="00111AF9" w:rsidP="00111AF9">
      <w:pPr>
        <w:suppressAutoHyphens/>
        <w:autoSpaceDN w:val="0"/>
        <w:spacing w:before="240" w:line="360" w:lineRule="auto"/>
        <w:jc w:val="both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>*</w:t>
      </w:r>
      <w:r>
        <w:rPr>
          <w:rFonts w:eastAsia="SimSun"/>
          <w:i/>
          <w:sz w:val="20"/>
          <w:szCs w:val="20"/>
          <w:lang w:eastAsia="en-GB"/>
        </w:rPr>
        <w:t>zaznaczyć właściwe</w:t>
      </w:r>
    </w:p>
    <w:p w14:paraId="0D8D6C81" w14:textId="77777777" w:rsidR="00111AF9" w:rsidRDefault="00111AF9" w:rsidP="00111AF9">
      <w:pPr>
        <w:suppressAutoHyphens/>
        <w:autoSpaceDN w:val="0"/>
        <w:spacing w:line="360" w:lineRule="auto"/>
        <w:ind w:left="4956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                                                                                                                     </w:t>
      </w:r>
    </w:p>
    <w:p w14:paraId="058848FD" w14:textId="77777777" w:rsidR="00111AF9" w:rsidRDefault="00111AF9" w:rsidP="00111AF9">
      <w:pPr>
        <w:suppressAutoHyphens/>
        <w:autoSpaceDN w:val="0"/>
        <w:spacing w:line="360" w:lineRule="auto"/>
        <w:ind w:left="4956"/>
        <w:rPr>
          <w:rFonts w:eastAsia="SimSun"/>
          <w:sz w:val="20"/>
          <w:szCs w:val="20"/>
          <w:lang w:eastAsia="en-GB"/>
        </w:rPr>
      </w:pPr>
    </w:p>
    <w:p w14:paraId="5864C742" w14:textId="77777777" w:rsidR="00111AF9" w:rsidRDefault="00111AF9" w:rsidP="00111AF9">
      <w:pPr>
        <w:suppressAutoHyphens/>
        <w:autoSpaceDN w:val="0"/>
        <w:spacing w:line="360" w:lineRule="auto"/>
        <w:ind w:left="4956"/>
        <w:jc w:val="right"/>
        <w:rPr>
          <w:rFonts w:eastAsia="SimSun"/>
          <w:sz w:val="20"/>
          <w:szCs w:val="20"/>
          <w:lang w:eastAsia="en-GB"/>
        </w:rPr>
      </w:pPr>
      <w:r>
        <w:rPr>
          <w:rFonts w:eastAsia="SimSun"/>
          <w:sz w:val="20"/>
          <w:szCs w:val="20"/>
          <w:lang w:eastAsia="en-GB"/>
        </w:rPr>
        <w:t>……….……….…………………..…………</w:t>
      </w:r>
    </w:p>
    <w:p w14:paraId="105740B9" w14:textId="2D3D1568" w:rsidR="00815386" w:rsidRDefault="00111AF9" w:rsidP="00111AF9">
      <w:pPr>
        <w:jc w:val="right"/>
      </w:pPr>
      <w:r>
        <w:rPr>
          <w:rFonts w:eastAsia="SimSun"/>
          <w:sz w:val="20"/>
          <w:szCs w:val="20"/>
          <w:lang w:eastAsia="en-GB"/>
        </w:rPr>
        <w:t xml:space="preserve">                                             (data, czytelny podpis osoby pełnoletniej)</w:t>
      </w:r>
    </w:p>
    <w:sectPr w:rsidR="008153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AF9"/>
    <w:rsid w:val="00111AF9"/>
    <w:rsid w:val="0030254E"/>
    <w:rsid w:val="0081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ECECD"/>
  <w15:chartTrackingRefBased/>
  <w15:docId w15:val="{50ECE3C5-E6FE-48B8-8A71-27CCB1F99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1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2022-12-12T13:46:00Z</dcterms:created>
  <dcterms:modified xsi:type="dcterms:W3CDTF">2022-12-12T13:54:00Z</dcterms:modified>
</cp:coreProperties>
</file>